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5" w:rsidRPr="005628A5" w:rsidRDefault="000525F5" w:rsidP="000525F5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28A5">
        <w:rPr>
          <w:rFonts w:ascii="Times New Roman" w:hAnsi="Times New Roman" w:cs="Times New Roman"/>
          <w:sz w:val="24"/>
          <w:szCs w:val="24"/>
        </w:rPr>
        <w:t>6. Методическая работа</w:t>
      </w:r>
    </w:p>
    <w:p w:rsidR="000525F5" w:rsidRDefault="000525F5" w:rsidP="000525F5">
      <w:pPr>
        <w:tabs>
          <w:tab w:val="left" w:pos="9072"/>
        </w:tabs>
        <w:spacing w:after="0"/>
        <w:jc w:val="center"/>
        <w:rPr>
          <w:rFonts w:cs="Calibri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517" w:type="dxa"/>
        <w:tblInd w:w="866" w:type="dxa"/>
        <w:tblLayout w:type="fixed"/>
        <w:tblLook w:val="0000" w:firstRow="0" w:lastRow="0" w:firstColumn="0" w:lastColumn="0" w:noHBand="0" w:noVBand="0"/>
      </w:tblPr>
      <w:tblGrid>
        <w:gridCol w:w="533"/>
        <w:gridCol w:w="3526"/>
        <w:gridCol w:w="5522"/>
        <w:gridCol w:w="1983"/>
        <w:gridCol w:w="2846"/>
        <w:gridCol w:w="29"/>
        <w:gridCol w:w="53"/>
        <w:gridCol w:w="25"/>
      </w:tblGrid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Планируемые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Примечания, где отражена информация, ответственн</w:t>
            </w:r>
            <w:r>
              <w:rPr>
                <w:rFonts w:ascii="Times New Roman" w:hAnsi="Times New Roman" w:cs="Times New Roman"/>
              </w:rPr>
              <w:t>ое лицо</w:t>
            </w:r>
          </w:p>
        </w:tc>
      </w:tr>
      <w:tr w:rsidR="000525F5" w:rsidRPr="005628A5" w:rsidTr="001E77B0">
        <w:tblPrEx>
          <w:tblCellMar>
            <w:left w:w="0" w:type="dxa"/>
            <w:right w:w="0" w:type="dxa"/>
          </w:tblCellMar>
        </w:tblPrEx>
        <w:trPr>
          <w:gridAfter w:val="2"/>
          <w:wAfter w:w="78" w:type="dxa"/>
        </w:trPr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854D06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54D06">
              <w:rPr>
                <w:rFonts w:ascii="Times New Roman" w:hAnsi="Times New Roman" w:cs="Times New Roman"/>
                <w:b/>
              </w:rPr>
              <w:t>1. Организационно-методическая работа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Подготовка пакета документов: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Корректировка нормативных документов Службы;</w:t>
            </w:r>
            <w:r w:rsidRPr="005628A5">
              <w:rPr>
                <w:rFonts w:ascii="Times New Roman" w:hAnsi="Times New Roman" w:cs="Times New Roman"/>
              </w:rPr>
              <w:t xml:space="preserve"> 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документов личных дел;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Пакет документов,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blPrEx>
          <w:tblCellMar>
            <w:left w:w="0" w:type="dxa"/>
            <w:right w:w="0" w:type="dxa"/>
          </w:tblCellMar>
        </w:tblPrEx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854D06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54D06">
              <w:rPr>
                <w:rFonts w:ascii="Times New Roman" w:hAnsi="Times New Roman" w:cs="Times New Roman"/>
                <w:b/>
              </w:rPr>
              <w:t>2. Диагностическая работа</w:t>
            </w:r>
          </w:p>
        </w:tc>
        <w:tc>
          <w:tcPr>
            <w:tcW w:w="10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Составление базы данных выпускников выпуска 20</w:t>
            </w:r>
            <w:r>
              <w:rPr>
                <w:rFonts w:ascii="Times New Roman" w:hAnsi="Times New Roman" w:cs="Times New Roman"/>
              </w:rPr>
              <w:t>20</w:t>
            </w:r>
            <w:r w:rsidRPr="005628A5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1</w:t>
            </w:r>
            <w:r w:rsidRPr="005628A5">
              <w:rPr>
                <w:rFonts w:ascii="Times New Roman" w:hAnsi="Times New Roman" w:cs="Times New Roman"/>
              </w:rPr>
              <w:t xml:space="preserve"> годов: 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28A5">
              <w:rPr>
                <w:rFonts w:ascii="Times New Roman" w:hAnsi="Times New Roman" w:cs="Times New Roman"/>
              </w:rPr>
              <w:t>Анализ и обработка полученных результатов по проблемам, определение факторов, препятствующих успешной социализации выпускников.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28A5">
              <w:rPr>
                <w:rFonts w:ascii="Times New Roman" w:hAnsi="Times New Roman" w:cs="Times New Roman"/>
              </w:rPr>
              <w:t>Анализ и обработка полученных результатов по проблемам, определение факторов препятствующих социализации выпускников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Pr="005628A5">
              <w:rPr>
                <w:rFonts w:ascii="Times New Roman" w:hAnsi="Times New Roman" w:cs="Times New Roman"/>
              </w:rPr>
              <w:t xml:space="preserve">ь 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Индивидуальная карта сопровождения выпускника,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blPrEx>
          <w:tblCellMar>
            <w:left w:w="0" w:type="dxa"/>
            <w:right w:w="0" w:type="dxa"/>
          </w:tblCellMar>
        </w:tblPrEx>
        <w:trPr>
          <w:gridAfter w:val="2"/>
          <w:wAfter w:w="78" w:type="dxa"/>
        </w:trPr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854D06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54D06">
              <w:rPr>
                <w:rFonts w:ascii="Times New Roman" w:hAnsi="Times New Roman" w:cs="Times New Roman"/>
                <w:b/>
              </w:rPr>
              <w:t>3. Консультативная работа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854D06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854D06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ая</w:t>
            </w:r>
            <w:r w:rsidRPr="00562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  <w:r w:rsidRPr="005628A5">
              <w:rPr>
                <w:rFonts w:ascii="Times New Roman" w:hAnsi="Times New Roman" w:cs="Times New Roman"/>
              </w:rPr>
              <w:t xml:space="preserve"> по раз</w:t>
            </w:r>
            <w:r>
              <w:rPr>
                <w:rFonts w:ascii="Times New Roman" w:hAnsi="Times New Roman" w:cs="Times New Roman"/>
              </w:rPr>
              <w:t xml:space="preserve">личным направлениям: 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защита личности по месту жительства, обучения, трудоустройства;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изучение условий жизни выпускника;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выявление интересов, потребностей, проблем;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посредничество между выпускником и сопричастными организациями;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по трудоустройству, обеспечению жильем, пособиями, пенсиями и т.д.;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взаимодействие с социальными службами;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оформление </w:t>
            </w:r>
            <w:proofErr w:type="gramStart"/>
            <w:r>
              <w:rPr>
                <w:rFonts w:ascii="Times New Roman" w:hAnsi="Times New Roman" w:cs="Times New Roman"/>
              </w:rPr>
              <w:t>актов обследования жилищно-бытовых условий проживания выпускника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др.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Центре, при выезде и дистанционно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Журнал,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blPrEx>
          <w:tblCellMar>
            <w:left w:w="0" w:type="dxa"/>
            <w:right w:w="0" w:type="dxa"/>
          </w:tblCellMar>
        </w:tblPrEx>
        <w:trPr>
          <w:gridAfter w:val="2"/>
          <w:wAfter w:w="78" w:type="dxa"/>
          <w:trHeight w:val="395"/>
        </w:trPr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854D06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54D06">
              <w:rPr>
                <w:rFonts w:ascii="Times New Roman" w:hAnsi="Times New Roman" w:cs="Times New Roman"/>
                <w:b/>
              </w:rPr>
              <w:t>4. Информационно-просветительская работа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Размещение на сайте учреждения, в группе «Феникс» информации, материалов по вопросам постинтернатного сопровождения выпускников учреждений для детей-сирот и детей, оставшихся без попечения родителей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Стенды, буклеты 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сайт,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Составление электронного банка выпускников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Электронная база данных о выпускниках,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8A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Проведение индивидуальных и групповых занятий по различным направлениям со студентами и выпускниками (Клуб выпускников)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Планы проведения мероприятий,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Подготовка и издание буклетов, памяток для выпускников по постинтерн</w:t>
            </w:r>
            <w:r>
              <w:rPr>
                <w:rFonts w:ascii="Times New Roman" w:hAnsi="Times New Roman" w:cs="Times New Roman"/>
              </w:rPr>
              <w:t xml:space="preserve">атного сопровождения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Журнал,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blPrEx>
          <w:tblCellMar>
            <w:left w:w="0" w:type="dxa"/>
            <w:right w:w="0" w:type="dxa"/>
          </w:tblCellMar>
        </w:tblPrEx>
        <w:tc>
          <w:tcPr>
            <w:tcW w:w="14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854D06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54D06">
              <w:rPr>
                <w:rFonts w:ascii="Times New Roman" w:hAnsi="Times New Roman" w:cs="Times New Roman"/>
                <w:b/>
              </w:rPr>
              <w:t>5. Экспертная работа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Мониторинг социальных проблем выпускников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Отчеты о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5628A5">
              <w:rPr>
                <w:rFonts w:ascii="Times New Roman" w:hAnsi="Times New Roman" w:cs="Times New Roman"/>
              </w:rPr>
              <w:t>ПИС Центра, социальный педагог</w:t>
            </w: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Предоставление информации о </w:t>
            </w:r>
            <w:r>
              <w:rPr>
                <w:rFonts w:ascii="Times New Roman" w:hAnsi="Times New Roman" w:cs="Times New Roman"/>
              </w:rPr>
              <w:t>решении возникающих проблем</w:t>
            </w:r>
            <w:r w:rsidRPr="005628A5">
              <w:rPr>
                <w:rFonts w:ascii="Times New Roman" w:hAnsi="Times New Roman" w:cs="Times New Roman"/>
              </w:rPr>
              <w:t xml:space="preserve"> выпускнику</w:t>
            </w:r>
            <w:r>
              <w:rPr>
                <w:rFonts w:ascii="Times New Roman" w:hAnsi="Times New Roman" w:cs="Times New Roman"/>
              </w:rPr>
              <w:t>,</w:t>
            </w:r>
            <w:r w:rsidRPr="005628A5">
              <w:rPr>
                <w:rFonts w:ascii="Times New Roman" w:hAnsi="Times New Roman" w:cs="Times New Roman"/>
              </w:rPr>
              <w:t xml:space="preserve"> их решение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папке «Исходящие док</w:t>
            </w:r>
            <w:r>
              <w:rPr>
                <w:rFonts w:ascii="Times New Roman" w:hAnsi="Times New Roman" w:cs="Times New Roman"/>
              </w:rPr>
              <w:t>ументы», социальный педагог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0525F5" w:rsidRPr="005628A5" w:rsidTr="001E77B0">
        <w:tblPrEx>
          <w:tblCellMar>
            <w:left w:w="0" w:type="dxa"/>
            <w:right w:w="0" w:type="dxa"/>
          </w:tblCellMar>
        </w:tblPrEx>
        <w:trPr>
          <w:gridAfter w:val="2"/>
          <w:wAfter w:w="78" w:type="dxa"/>
        </w:trPr>
        <w:tc>
          <w:tcPr>
            <w:tcW w:w="1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854D06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54D06">
              <w:rPr>
                <w:rFonts w:ascii="Times New Roman" w:hAnsi="Times New Roman" w:cs="Times New Roman"/>
                <w:b/>
              </w:rPr>
              <w:t>6. Методическая работа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Участие в работе районных МО, семинаров специалистов, занимающихся постинтернатным сопровождением детей-сирот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Подготовка отчёта о работе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Доклады Анализ работы,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Заполнение плановой, текущей, отчетной </w:t>
            </w:r>
            <w:r>
              <w:rPr>
                <w:rFonts w:ascii="Times New Roman" w:hAnsi="Times New Roman" w:cs="Times New Roman"/>
              </w:rPr>
              <w:t>д</w:t>
            </w:r>
            <w:r w:rsidRPr="005628A5">
              <w:rPr>
                <w:rFonts w:ascii="Times New Roman" w:hAnsi="Times New Roman" w:cs="Times New Roman"/>
              </w:rPr>
              <w:t xml:space="preserve">окументации: 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индивидуальные план</w:t>
            </w:r>
            <w:r w:rsidRPr="005628A5"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>ПИС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-договоры </w:t>
            </w:r>
          </w:p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-заявления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Документация постинтернатного сопровождения выпускников, журналы исходящей, входящей документации,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Запросы в ПУ и общение по телефону со специалистами учебных заведений, где обучаются выпускники Центра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Характеристики, служебные записки, 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  <w:tr w:rsidR="000525F5" w:rsidRPr="005628A5" w:rsidTr="001E77B0">
        <w:trPr>
          <w:gridAfter w:val="3"/>
          <w:wAfter w:w="107" w:type="dxa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Изучение статей, литературы по сопровождению выпускников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28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F5" w:rsidRPr="005628A5" w:rsidRDefault="000525F5" w:rsidP="001E77B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628A5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5628A5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</w:t>
            </w:r>
          </w:p>
        </w:tc>
      </w:tr>
    </w:tbl>
    <w:p w:rsidR="000525F5" w:rsidRDefault="000525F5" w:rsidP="000525F5"/>
    <w:p w:rsidR="008C588A" w:rsidRDefault="008C588A">
      <w:bookmarkStart w:id="0" w:name="_GoBack"/>
      <w:bookmarkEnd w:id="0"/>
    </w:p>
    <w:sectPr w:rsidR="008C588A" w:rsidSect="00331155">
      <w:pgSz w:w="16838" w:h="11906" w:orient="landscape"/>
      <w:pgMar w:top="567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AA"/>
    <w:rsid w:val="000525F5"/>
    <w:rsid w:val="00470AAA"/>
    <w:rsid w:val="008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5"/>
    <w:pPr>
      <w:suppressAutoHyphens/>
    </w:pPr>
    <w:rPr>
      <w:rFonts w:ascii="Calibri" w:eastAsia="SimSun" w:hAnsi="Calibri" w:cs="font24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25F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5"/>
    <w:pPr>
      <w:suppressAutoHyphens/>
    </w:pPr>
    <w:rPr>
      <w:rFonts w:ascii="Calibri" w:eastAsia="SimSun" w:hAnsi="Calibri" w:cs="font24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25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Company>Krokoz™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2021-11-19T05:02:00Z</dcterms:created>
  <dcterms:modified xsi:type="dcterms:W3CDTF">2021-11-19T05:02:00Z</dcterms:modified>
</cp:coreProperties>
</file>